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C9" w:rsidRPr="00C9208C" w:rsidRDefault="00C9208C" w:rsidP="00C9208C">
      <w:pPr>
        <w:jc w:val="center"/>
        <w:rPr>
          <w:b/>
          <w:imprint/>
          <w:color w:val="FF0000"/>
          <w:sz w:val="52"/>
          <w:szCs w:val="52"/>
        </w:rPr>
      </w:pPr>
      <w:r w:rsidRPr="00C9208C">
        <w:rPr>
          <w:b/>
          <w:imprint/>
          <w:color w:val="FF0000"/>
          <w:sz w:val="52"/>
          <w:szCs w:val="52"/>
        </w:rPr>
        <w:t>ЧЕРИ  ФОРА</w:t>
      </w:r>
    </w:p>
    <w:tbl>
      <w:tblPr>
        <w:tblStyle w:val="a3"/>
        <w:tblW w:w="10840" w:type="dxa"/>
        <w:tblInd w:w="-709" w:type="dxa"/>
        <w:tblCellMar>
          <w:top w:w="113" w:type="dxa"/>
        </w:tblCellMar>
        <w:tblLook w:val="04A0"/>
      </w:tblPr>
      <w:tblGrid>
        <w:gridCol w:w="2145"/>
        <w:gridCol w:w="8"/>
        <w:gridCol w:w="2405"/>
        <w:gridCol w:w="485"/>
        <w:gridCol w:w="1222"/>
        <w:gridCol w:w="1782"/>
        <w:gridCol w:w="2793"/>
      </w:tblGrid>
      <w:tr w:rsidR="00D1036F" w:rsidTr="00D1036F">
        <w:trPr>
          <w:trHeight w:val="289"/>
        </w:trPr>
        <w:tc>
          <w:tcPr>
            <w:tcW w:w="4320" w:type="dxa"/>
            <w:gridSpan w:val="3"/>
            <w:tcBorders>
              <w:right w:val="nil"/>
            </w:tcBorders>
          </w:tcPr>
          <w:p w:rsidR="00AE6AC9" w:rsidRDefault="008E72B6" w:rsidP="00D1036F">
            <w:pPr>
              <w:spacing w:before="100" w:beforeAutospacing="1"/>
              <w:ind w:right="566"/>
            </w:pPr>
            <w:r>
              <w:t>МОДЕЛЬ</w:t>
            </w:r>
          </w:p>
        </w:tc>
        <w:tc>
          <w:tcPr>
            <w:tcW w:w="342" w:type="dxa"/>
            <w:tcBorders>
              <w:left w:val="nil"/>
            </w:tcBorders>
          </w:tcPr>
          <w:p w:rsidR="00AE6AC9" w:rsidRDefault="00AE6AC9" w:rsidP="00D1036F">
            <w:pPr>
              <w:ind w:right="566"/>
            </w:pPr>
          </w:p>
        </w:tc>
        <w:tc>
          <w:tcPr>
            <w:tcW w:w="1222" w:type="dxa"/>
            <w:tcBorders>
              <w:right w:val="nil"/>
            </w:tcBorders>
          </w:tcPr>
          <w:p w:rsidR="00AE6AC9" w:rsidRDefault="008E72B6" w:rsidP="00D1036F">
            <w:pPr>
              <w:ind w:right="566"/>
            </w:pPr>
            <w:r>
              <w:t>ГОД</w:t>
            </w:r>
          </w:p>
        </w:tc>
        <w:tc>
          <w:tcPr>
            <w:tcW w:w="4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6AC9" w:rsidRDefault="00AE6AC9" w:rsidP="00D1036F">
            <w:pPr>
              <w:ind w:right="566"/>
            </w:pPr>
          </w:p>
        </w:tc>
      </w:tr>
      <w:tr w:rsidR="00D1036F" w:rsidTr="00D1036F">
        <w:trPr>
          <w:trHeight w:val="306"/>
        </w:trPr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E6AC9" w:rsidRDefault="00AE6AC9" w:rsidP="00D1036F">
            <w:pPr>
              <w:ind w:right="566"/>
            </w:pPr>
          </w:p>
        </w:tc>
        <w:tc>
          <w:tcPr>
            <w:tcW w:w="2254" w:type="dxa"/>
            <w:gridSpan w:val="2"/>
            <w:tcBorders>
              <w:left w:val="nil"/>
              <w:right w:val="single" w:sz="4" w:space="0" w:color="auto"/>
            </w:tcBorders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6AC9" w:rsidRDefault="00AE6AC9" w:rsidP="00D1036F">
            <w:pPr>
              <w:ind w:left="198" w:right="566" w:hanging="198"/>
            </w:pPr>
          </w:p>
        </w:tc>
        <w:tc>
          <w:tcPr>
            <w:tcW w:w="2793" w:type="dxa"/>
            <w:tcBorders>
              <w:left w:val="nil"/>
            </w:tcBorders>
          </w:tcPr>
          <w:p w:rsidR="00AE6AC9" w:rsidRDefault="00AE6AC9" w:rsidP="00D1036F">
            <w:pPr>
              <w:ind w:right="566"/>
            </w:pPr>
          </w:p>
        </w:tc>
      </w:tr>
      <w:tr w:rsidR="00D1036F" w:rsidTr="00D1036F">
        <w:trPr>
          <w:trHeight w:val="289"/>
        </w:trPr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AE6AC9" w:rsidRDefault="008E72B6" w:rsidP="00D1036F">
            <w:pPr>
              <w:ind w:right="566"/>
            </w:pPr>
            <w:r>
              <w:t>ИМЯ</w:t>
            </w:r>
          </w:p>
        </w:tc>
        <w:tc>
          <w:tcPr>
            <w:tcW w:w="2254" w:type="dxa"/>
            <w:gridSpan w:val="2"/>
          </w:tcPr>
          <w:p w:rsidR="00AE6AC9" w:rsidRDefault="008E72B6" w:rsidP="00D1036F">
            <w:pPr>
              <w:ind w:right="566"/>
            </w:pPr>
            <w:r>
              <w:t>ЦВЕТ</w:t>
            </w:r>
          </w:p>
        </w:tc>
        <w:tc>
          <w:tcPr>
            <w:tcW w:w="3385" w:type="dxa"/>
            <w:gridSpan w:val="2"/>
          </w:tcPr>
          <w:p w:rsidR="00AE6AC9" w:rsidRDefault="008E72B6" w:rsidP="00D1036F">
            <w:pPr>
              <w:ind w:right="566"/>
            </w:pPr>
            <w:r>
              <w:t>РАСПОЛОЖЕНИЕ</w:t>
            </w:r>
          </w:p>
        </w:tc>
        <w:tc>
          <w:tcPr>
            <w:tcW w:w="2793" w:type="dxa"/>
          </w:tcPr>
          <w:p w:rsidR="00AE6AC9" w:rsidRDefault="008E72B6" w:rsidP="00D1036F">
            <w:pPr>
              <w:ind w:right="566"/>
            </w:pPr>
            <w:r>
              <w:t>ДОПОЛНИТЕЛЬНО</w:t>
            </w: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8E72B6" w:rsidP="00D1036F">
            <w:pPr>
              <w:ind w:right="566"/>
            </w:pPr>
            <w:r>
              <w:t>+30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Красный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Левый порог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Pr="008E72B6" w:rsidRDefault="008E72B6" w:rsidP="00D1036F">
            <w:pPr>
              <w:ind w:right="566"/>
              <w:rPr>
                <w:sz w:val="16"/>
                <w:szCs w:val="16"/>
              </w:rPr>
            </w:pPr>
            <w:r>
              <w:t>+15.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Светло-зелёный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Левый порог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Pr="008E72B6" w:rsidRDefault="008E72B6" w:rsidP="00D1036F">
            <w:pPr>
              <w:ind w:right="566"/>
              <w:rPr>
                <w:sz w:val="16"/>
                <w:szCs w:val="16"/>
              </w:rPr>
            </w:pPr>
            <w:r>
              <w:t>+15.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Pr="008E72B6" w:rsidRDefault="008E72B6" w:rsidP="00D1036F">
            <w:pPr>
              <w:ind w:right="566"/>
              <w:rPr>
                <w:sz w:val="16"/>
                <w:szCs w:val="16"/>
              </w:rPr>
            </w:pPr>
            <w:r>
              <w:t>АСС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Pr="008E72B6" w:rsidRDefault="008E72B6" w:rsidP="00D1036F">
            <w:pPr>
              <w:ind w:right="566"/>
              <w:rPr>
                <w:sz w:val="16"/>
                <w:szCs w:val="16"/>
              </w:rPr>
            </w:pPr>
            <w:r>
              <w:t>АСС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412"/>
        </w:trPr>
        <w:tc>
          <w:tcPr>
            <w:tcW w:w="2408" w:type="dxa"/>
            <w:gridSpan w:val="2"/>
          </w:tcPr>
          <w:p w:rsidR="00AE6AC9" w:rsidRPr="008E72B6" w:rsidRDefault="00D1036F" w:rsidP="00D1036F">
            <w:pPr>
              <w:ind w:right="566"/>
              <w:rPr>
                <w:sz w:val="16"/>
                <w:szCs w:val="16"/>
              </w:rPr>
            </w:pPr>
            <w:r>
              <w:t>СТАРТЕР</w:t>
            </w:r>
            <w:r w:rsidR="008E72B6">
              <w:rPr>
                <w:sz w:val="16"/>
                <w:szCs w:val="16"/>
              </w:rPr>
              <w:t>.1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Pr="00D1036F" w:rsidRDefault="00D1036F" w:rsidP="00D1036F">
            <w:pPr>
              <w:ind w:right="566"/>
              <w:rPr>
                <w:sz w:val="16"/>
                <w:szCs w:val="16"/>
              </w:rPr>
            </w:pPr>
            <w:r>
              <w:t>СТАРТЕР.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Датчик ключа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Габарит(-)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Зелёный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Жгут от жамка зажигания</w:t>
            </w:r>
          </w:p>
        </w:tc>
        <w:tc>
          <w:tcPr>
            <w:tcW w:w="2793" w:type="dxa"/>
          </w:tcPr>
          <w:p w:rsidR="00AE6AC9" w:rsidRDefault="00C9208C" w:rsidP="00D1036F">
            <w:pPr>
              <w:ind w:right="566"/>
            </w:pPr>
            <w:r>
              <w:t>Зелёный разъём</w:t>
            </w: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Габарит(+)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Pr="00D1036F" w:rsidRDefault="00D1036F" w:rsidP="00D1036F">
            <w:pPr>
              <w:ind w:right="566"/>
              <w:rPr>
                <w:sz w:val="16"/>
                <w:szCs w:val="16"/>
              </w:rPr>
            </w:pPr>
            <w:r>
              <w:t>Поворот.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Pr="00D1036F" w:rsidRDefault="00D1036F" w:rsidP="00D1036F">
            <w:pPr>
              <w:ind w:right="566"/>
              <w:rPr>
                <w:sz w:val="16"/>
                <w:szCs w:val="16"/>
              </w:rPr>
            </w:pPr>
            <w:r>
              <w:t>Поворот.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Ц.З. запирание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Розовый/синий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В синем разъёме М.Б.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Ц.З. отпирание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Синий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В синем разъёме М.Б.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Концевик дверей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Серый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В зелёном разъёме М.Б.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289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Концевик багажника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Серый</w:t>
            </w:r>
          </w:p>
        </w:tc>
        <w:tc>
          <w:tcPr>
            <w:tcW w:w="3385" w:type="dxa"/>
            <w:gridSpan w:val="2"/>
          </w:tcPr>
          <w:p w:rsidR="00AE6AC9" w:rsidRDefault="00C9208C" w:rsidP="00C9208C">
            <w:pPr>
              <w:ind w:right="566"/>
            </w:pPr>
            <w:r>
              <w:t>В зелёном разъёме М.Б.</w:t>
            </w: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Концевик капота</w:t>
            </w:r>
          </w:p>
        </w:tc>
        <w:tc>
          <w:tcPr>
            <w:tcW w:w="2254" w:type="dxa"/>
            <w:gridSpan w:val="2"/>
          </w:tcPr>
          <w:p w:rsidR="00AE6AC9" w:rsidRDefault="00C9208C" w:rsidP="00D1036F">
            <w:pPr>
              <w:ind w:right="566"/>
            </w:pPr>
            <w:r>
              <w:t>Фиолетовый/чёрный</w:t>
            </w:r>
          </w:p>
        </w:tc>
        <w:tc>
          <w:tcPr>
            <w:tcW w:w="3385" w:type="dxa"/>
            <w:gridSpan w:val="2"/>
          </w:tcPr>
          <w:p w:rsidR="00AE6AC9" w:rsidRDefault="00C9208C" w:rsidP="00D1036F">
            <w:pPr>
              <w:ind w:right="566"/>
            </w:pPr>
            <w:r>
              <w:t>В синем разъёме М.Б.</w:t>
            </w:r>
          </w:p>
        </w:tc>
        <w:tc>
          <w:tcPr>
            <w:tcW w:w="2793" w:type="dxa"/>
          </w:tcPr>
          <w:p w:rsidR="00AE6AC9" w:rsidRDefault="00C9208C" w:rsidP="00D1036F">
            <w:pPr>
              <w:ind w:right="566"/>
            </w:pPr>
            <w:r>
              <w:t>Врезать диод</w:t>
            </w:r>
          </w:p>
        </w:tc>
      </w:tr>
      <w:tr w:rsidR="008E72B6" w:rsidTr="00D1036F">
        <w:trPr>
          <w:trHeight w:val="306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Стоп</w:t>
            </w:r>
          </w:p>
        </w:tc>
        <w:tc>
          <w:tcPr>
            <w:tcW w:w="2254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D1036F" w:rsidTr="00D1036F">
        <w:trPr>
          <w:trHeight w:val="448"/>
        </w:trPr>
        <w:tc>
          <w:tcPr>
            <w:tcW w:w="2408" w:type="dxa"/>
            <w:gridSpan w:val="2"/>
          </w:tcPr>
          <w:p w:rsidR="00AE6AC9" w:rsidRDefault="00D1036F" w:rsidP="00D1036F">
            <w:pPr>
              <w:ind w:right="566"/>
            </w:pPr>
            <w:r>
              <w:t>Тахометр</w:t>
            </w:r>
          </w:p>
        </w:tc>
        <w:tc>
          <w:tcPr>
            <w:tcW w:w="2254" w:type="dxa"/>
            <w:gridSpan w:val="2"/>
            <w:tcBorders>
              <w:right w:val="single" w:sz="4" w:space="0" w:color="auto"/>
            </w:tcBorders>
          </w:tcPr>
          <w:p w:rsidR="00AE6AC9" w:rsidRDefault="00AE6AC9" w:rsidP="00D1036F">
            <w:pPr>
              <w:ind w:right="566"/>
            </w:pPr>
          </w:p>
        </w:tc>
        <w:tc>
          <w:tcPr>
            <w:tcW w:w="3385" w:type="dxa"/>
            <w:gridSpan w:val="2"/>
            <w:tcBorders>
              <w:left w:val="single" w:sz="4" w:space="0" w:color="auto"/>
            </w:tcBorders>
          </w:tcPr>
          <w:p w:rsidR="00AE6AC9" w:rsidRDefault="00AE6AC9" w:rsidP="00D1036F">
            <w:pPr>
              <w:ind w:right="566"/>
            </w:pPr>
          </w:p>
        </w:tc>
        <w:tc>
          <w:tcPr>
            <w:tcW w:w="2793" w:type="dxa"/>
          </w:tcPr>
          <w:p w:rsidR="00AE6AC9" w:rsidRDefault="00AE6AC9" w:rsidP="00D1036F">
            <w:pPr>
              <w:ind w:right="566"/>
            </w:pPr>
          </w:p>
        </w:tc>
      </w:tr>
      <w:tr w:rsidR="00D1036F" w:rsidTr="00D10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</w:tblCellMar>
          <w:tblLook w:val="0000"/>
        </w:tblPrEx>
        <w:trPr>
          <w:trHeight w:val="630"/>
        </w:trPr>
        <w:tc>
          <w:tcPr>
            <w:tcW w:w="2399" w:type="dxa"/>
          </w:tcPr>
          <w:p w:rsidR="00D1036F" w:rsidRDefault="00D1036F" w:rsidP="00D1036F">
            <w:pPr>
              <w:ind w:right="566"/>
            </w:pPr>
            <w:r>
              <w:t>Генератор</w:t>
            </w:r>
          </w:p>
        </w:tc>
        <w:tc>
          <w:tcPr>
            <w:tcW w:w="2263" w:type="dxa"/>
            <w:gridSpan w:val="3"/>
          </w:tcPr>
          <w:p w:rsidR="00D1036F" w:rsidRDefault="00D1036F" w:rsidP="00D1036F">
            <w:pPr>
              <w:ind w:left="108" w:right="566"/>
            </w:pPr>
          </w:p>
        </w:tc>
        <w:tc>
          <w:tcPr>
            <w:tcW w:w="3390" w:type="dxa"/>
            <w:gridSpan w:val="2"/>
          </w:tcPr>
          <w:p w:rsidR="00D1036F" w:rsidRDefault="00D1036F" w:rsidP="00D1036F">
            <w:pPr>
              <w:ind w:left="108" w:right="566"/>
            </w:pPr>
          </w:p>
        </w:tc>
        <w:tc>
          <w:tcPr>
            <w:tcW w:w="2788" w:type="dxa"/>
          </w:tcPr>
          <w:p w:rsidR="00D1036F" w:rsidRDefault="00D1036F" w:rsidP="00D1036F">
            <w:pPr>
              <w:ind w:left="108" w:right="566"/>
            </w:pPr>
          </w:p>
        </w:tc>
      </w:tr>
      <w:tr w:rsidR="00D1036F" w:rsidTr="00D10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</w:tblCellMar>
          <w:tblLook w:val="0000"/>
        </w:tblPrEx>
        <w:trPr>
          <w:trHeight w:val="585"/>
        </w:trPr>
        <w:tc>
          <w:tcPr>
            <w:tcW w:w="2399" w:type="dxa"/>
          </w:tcPr>
          <w:p w:rsidR="00D1036F" w:rsidRDefault="00D1036F" w:rsidP="00D1036F">
            <w:r>
              <w:t>Ручник</w:t>
            </w:r>
          </w:p>
        </w:tc>
        <w:tc>
          <w:tcPr>
            <w:tcW w:w="2263" w:type="dxa"/>
            <w:gridSpan w:val="3"/>
          </w:tcPr>
          <w:p w:rsidR="00D1036F" w:rsidRDefault="00D1036F" w:rsidP="00D1036F"/>
        </w:tc>
        <w:tc>
          <w:tcPr>
            <w:tcW w:w="3390" w:type="dxa"/>
            <w:gridSpan w:val="2"/>
          </w:tcPr>
          <w:p w:rsidR="00D1036F" w:rsidRDefault="00D1036F" w:rsidP="00D1036F"/>
        </w:tc>
        <w:tc>
          <w:tcPr>
            <w:tcW w:w="2788" w:type="dxa"/>
          </w:tcPr>
          <w:p w:rsidR="00D1036F" w:rsidRDefault="00D1036F" w:rsidP="00D1036F"/>
        </w:tc>
      </w:tr>
      <w:tr w:rsidR="00D1036F" w:rsidTr="00D10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</w:tblCellMar>
          <w:tblLook w:val="0000"/>
        </w:tblPrEx>
        <w:trPr>
          <w:trHeight w:val="585"/>
        </w:trPr>
        <w:tc>
          <w:tcPr>
            <w:tcW w:w="2399" w:type="dxa"/>
          </w:tcPr>
          <w:p w:rsidR="00D1036F" w:rsidRDefault="00D1036F" w:rsidP="00D1036F">
            <w:r>
              <w:t>Бензонасос</w:t>
            </w:r>
          </w:p>
        </w:tc>
        <w:tc>
          <w:tcPr>
            <w:tcW w:w="2263" w:type="dxa"/>
            <w:gridSpan w:val="3"/>
          </w:tcPr>
          <w:p w:rsidR="00D1036F" w:rsidRDefault="00C9208C" w:rsidP="00D1036F">
            <w:r>
              <w:t>Оранжевый</w:t>
            </w:r>
          </w:p>
        </w:tc>
        <w:tc>
          <w:tcPr>
            <w:tcW w:w="3390" w:type="dxa"/>
            <w:gridSpan w:val="2"/>
          </w:tcPr>
          <w:p w:rsidR="00D1036F" w:rsidRDefault="00C9208C" w:rsidP="00D1036F">
            <w:r>
              <w:t>Левый порог</w:t>
            </w:r>
          </w:p>
        </w:tc>
        <w:tc>
          <w:tcPr>
            <w:tcW w:w="2788" w:type="dxa"/>
          </w:tcPr>
          <w:p w:rsidR="00D1036F" w:rsidRDefault="00D1036F" w:rsidP="00D1036F"/>
        </w:tc>
      </w:tr>
      <w:tr w:rsidR="00D1036F" w:rsidTr="00D10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</w:tblCellMar>
          <w:tblLook w:val="0000"/>
        </w:tblPrEx>
        <w:trPr>
          <w:trHeight w:val="630"/>
        </w:trPr>
        <w:tc>
          <w:tcPr>
            <w:tcW w:w="2399" w:type="dxa"/>
          </w:tcPr>
          <w:p w:rsidR="00D1036F" w:rsidRDefault="00D1036F" w:rsidP="00D1036F"/>
        </w:tc>
        <w:tc>
          <w:tcPr>
            <w:tcW w:w="2263" w:type="dxa"/>
            <w:gridSpan w:val="3"/>
          </w:tcPr>
          <w:p w:rsidR="00D1036F" w:rsidRDefault="00D1036F" w:rsidP="00D1036F"/>
        </w:tc>
        <w:tc>
          <w:tcPr>
            <w:tcW w:w="3390" w:type="dxa"/>
            <w:gridSpan w:val="2"/>
          </w:tcPr>
          <w:p w:rsidR="00D1036F" w:rsidRDefault="00D1036F" w:rsidP="00D1036F"/>
        </w:tc>
        <w:tc>
          <w:tcPr>
            <w:tcW w:w="2788" w:type="dxa"/>
          </w:tcPr>
          <w:p w:rsidR="00D1036F" w:rsidRDefault="00D1036F" w:rsidP="00D1036F"/>
        </w:tc>
      </w:tr>
    </w:tbl>
    <w:p w:rsidR="00AE6AC9" w:rsidRDefault="00AE6AC9"/>
    <w:sectPr w:rsidR="00AE6AC9" w:rsidSect="001D7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78E" w:rsidRDefault="0007678E" w:rsidP="001439A8">
      <w:pPr>
        <w:spacing w:after="0" w:line="240" w:lineRule="auto"/>
      </w:pPr>
      <w:r>
        <w:separator/>
      </w:r>
    </w:p>
  </w:endnote>
  <w:endnote w:type="continuationSeparator" w:id="1">
    <w:p w:rsidR="0007678E" w:rsidRDefault="0007678E" w:rsidP="00143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78E" w:rsidRDefault="0007678E" w:rsidP="001439A8">
      <w:pPr>
        <w:spacing w:after="0" w:line="240" w:lineRule="auto"/>
      </w:pPr>
      <w:r>
        <w:separator/>
      </w:r>
    </w:p>
  </w:footnote>
  <w:footnote w:type="continuationSeparator" w:id="1">
    <w:p w:rsidR="0007678E" w:rsidRDefault="0007678E" w:rsidP="00143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678E"/>
    <w:rsid w:val="0007678E"/>
    <w:rsid w:val="001439A8"/>
    <w:rsid w:val="001D71A7"/>
    <w:rsid w:val="008E72B6"/>
    <w:rsid w:val="00A33DA0"/>
    <w:rsid w:val="00A64EE7"/>
    <w:rsid w:val="00AE6AC9"/>
    <w:rsid w:val="00C9208C"/>
    <w:rsid w:val="00D1036F"/>
    <w:rsid w:val="00FF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A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43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39A8"/>
  </w:style>
  <w:style w:type="paragraph" w:styleId="a6">
    <w:name w:val="footer"/>
    <w:basedOn w:val="a"/>
    <w:link w:val="a7"/>
    <w:uiPriority w:val="99"/>
    <w:semiHidden/>
    <w:unhideWhenUsed/>
    <w:rsid w:val="00143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39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42;&#1040;&#1053;\&#1044;&#1086;&#1082;\&#1057;&#1080;&#1075;&#1085;&#1072;&#1083;&#1080;&#1079;&#1072;&#1094;&#1080;&#1103;\&#1058;&#1072;&#1073;&#1083;&#1080;&#1094;&#1072;%20&#1090;&#1086;&#1095;&#1077;&#1082;%20&#1087;&#1086;&#1076;&#1082;&#1083;&#1102;&#1095;&#1077;&#1085;&#1080;&#1081;.dotx" TargetMode="External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Таблица точек подключений.dotx</Template>
  <TotalTime>5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2010-01-21T12:51:00Z</dcterms:created>
  <dcterms:modified xsi:type="dcterms:W3CDTF">2010-01-21T12:56:00Z</dcterms:modified>
</cp:coreProperties>
</file>